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86" w:type="dxa"/>
        <w:tblLook w:val="04A0"/>
      </w:tblPr>
      <w:tblGrid>
        <w:gridCol w:w="7592"/>
        <w:gridCol w:w="7594"/>
      </w:tblGrid>
      <w:tr w:rsidR="009B3489" w:rsidRPr="00101256" w:rsidTr="009B3489">
        <w:trPr>
          <w:trHeight w:val="2216"/>
        </w:trPr>
        <w:tc>
          <w:tcPr>
            <w:tcW w:w="7592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Если на светофоре горит зеленый свет</w:t>
            </w:r>
          </w:p>
        </w:tc>
        <w:tc>
          <w:tcPr>
            <w:tcW w:w="7594" w:type="dxa"/>
          </w:tcPr>
          <w:p w:rsidR="009B3489" w:rsidRPr="009B3489" w:rsidRDefault="009B3489" w:rsidP="00B863C3">
            <w:pPr>
              <w:pStyle w:val="a3"/>
              <w:spacing w:before="100" w:beforeAutospacing="1" w:after="100" w:afterAutospacing="1"/>
              <w:ind w:hanging="578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 то этот прямоугольник – квадрат</w:t>
            </w:r>
          </w:p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  <w:tr w:rsidR="009B3489" w:rsidRPr="00101256" w:rsidTr="009B3489">
        <w:trPr>
          <w:trHeight w:val="1135"/>
        </w:trPr>
        <w:tc>
          <w:tcPr>
            <w:tcW w:w="7592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Если из теплых краев прилетают птицы</w:t>
            </w:r>
          </w:p>
        </w:tc>
        <w:tc>
          <w:tcPr>
            <w:tcW w:w="7594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то число делится на 3</w:t>
            </w:r>
          </w:p>
        </w:tc>
      </w:tr>
      <w:tr w:rsidR="009B3489" w:rsidRPr="00101256" w:rsidTr="009B3489">
        <w:trPr>
          <w:trHeight w:val="1648"/>
        </w:trPr>
        <w:tc>
          <w:tcPr>
            <w:tcW w:w="7592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Если у прямоугольника все стороны равны</w:t>
            </w:r>
          </w:p>
        </w:tc>
        <w:tc>
          <w:tcPr>
            <w:tcW w:w="7594" w:type="dxa"/>
          </w:tcPr>
          <w:p w:rsidR="009B3489" w:rsidRPr="009B3489" w:rsidRDefault="009B3489" w:rsidP="00B863C3">
            <w:pPr>
              <w:pStyle w:val="a3"/>
              <w:spacing w:before="100" w:beforeAutospacing="1" w:after="100" w:afterAutospacing="1"/>
              <w:ind w:hanging="578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то это прямой угол</w:t>
            </w:r>
          </w:p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  <w:tr w:rsidR="009B3489" w:rsidRPr="00101256" w:rsidTr="009B3489">
        <w:trPr>
          <w:trHeight w:val="1590"/>
        </w:trPr>
        <w:tc>
          <w:tcPr>
            <w:tcW w:w="7592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Если градусная мера угла =90</w:t>
            </w: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  <w:vertAlign w:val="superscript"/>
              </w:rPr>
              <w:t>0</w:t>
            </w: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 </w:t>
            </w:r>
          </w:p>
        </w:tc>
        <w:tc>
          <w:tcPr>
            <w:tcW w:w="7594" w:type="dxa"/>
          </w:tcPr>
          <w:p w:rsidR="009B3489" w:rsidRPr="009B3489" w:rsidRDefault="009B3489" w:rsidP="00B863C3">
            <w:pPr>
              <w:pStyle w:val="a3"/>
              <w:spacing w:before="100" w:beforeAutospacing="1" w:after="100" w:afterAutospacing="1"/>
              <w:ind w:hanging="578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то получится фиолетовый цвет</w:t>
            </w:r>
          </w:p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</w:tr>
      <w:tr w:rsidR="009B3489" w:rsidRPr="00101256" w:rsidTr="009B3489">
        <w:trPr>
          <w:trHeight w:val="1135"/>
        </w:trPr>
        <w:tc>
          <w:tcPr>
            <w:tcW w:w="7592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Если смешать синий цвет с красным  </w:t>
            </w:r>
          </w:p>
        </w:tc>
        <w:tc>
          <w:tcPr>
            <w:tcW w:w="7594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то пришла весна</w:t>
            </w:r>
          </w:p>
        </w:tc>
      </w:tr>
      <w:tr w:rsidR="009B3489" w:rsidRPr="00101256" w:rsidTr="009B3489">
        <w:trPr>
          <w:trHeight w:val="1135"/>
        </w:trPr>
        <w:tc>
          <w:tcPr>
            <w:tcW w:w="7592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Если сумма цифр числа делится на 3 </w:t>
            </w:r>
          </w:p>
        </w:tc>
        <w:tc>
          <w:tcPr>
            <w:tcW w:w="7594" w:type="dxa"/>
          </w:tcPr>
          <w:p w:rsidR="009B3489" w:rsidRPr="009B3489" w:rsidRDefault="009B3489" w:rsidP="00B863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B3489">
              <w:rPr>
                <w:rFonts w:ascii="Times New Roman" w:eastAsia="Times New Roman" w:hAnsi="Times New Roman" w:cs="Times New Roman"/>
                <w:sz w:val="52"/>
                <w:szCs w:val="52"/>
              </w:rPr>
              <w:t>то можно переходить улицу</w:t>
            </w:r>
          </w:p>
        </w:tc>
      </w:tr>
    </w:tbl>
    <w:p w:rsidR="001117E3" w:rsidRDefault="001117E3"/>
    <w:sectPr w:rsidR="001117E3" w:rsidSect="009B3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489"/>
    <w:rsid w:val="001117E3"/>
    <w:rsid w:val="009B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89"/>
    <w:pPr>
      <w:ind w:left="720"/>
      <w:contextualSpacing/>
    </w:pPr>
  </w:style>
  <w:style w:type="table" w:styleId="a4">
    <w:name w:val="Table Grid"/>
    <w:basedOn w:val="a1"/>
    <w:uiPriority w:val="59"/>
    <w:rsid w:val="009B3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2016-11-12T18:24:00Z</dcterms:created>
  <dcterms:modified xsi:type="dcterms:W3CDTF">2016-11-12T18:24:00Z</dcterms:modified>
</cp:coreProperties>
</file>